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C6C1" w14:textId="77777777" w:rsidR="00F80D30" w:rsidRDefault="00F80D30">
      <w:pPr>
        <w:tabs>
          <w:tab w:val="left" w:pos="-720"/>
        </w:tabs>
        <w:suppressAutoHyphens/>
        <w:jc w:val="center"/>
        <w:rPr>
          <w:rFonts w:ascii="Bookman Old Style" w:hAnsi="Bookman Old Style"/>
          <w:b/>
          <w:sz w:val="24"/>
        </w:rPr>
      </w:pPr>
    </w:p>
    <w:p w14:paraId="6101C243" w14:textId="73E797DA" w:rsidR="00F80D30" w:rsidRDefault="00DF4C4C">
      <w:pPr>
        <w:tabs>
          <w:tab w:val="left" w:pos="-720"/>
        </w:tabs>
        <w:suppressAutoHyphens/>
        <w:jc w:val="center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  <w:u w:val="single"/>
        </w:rPr>
        <w:t xml:space="preserve">TEAM </w:t>
      </w:r>
      <w:r w:rsidR="00F80D30">
        <w:rPr>
          <w:rFonts w:ascii="Bookman Old Style" w:hAnsi="Bookman Old Style"/>
          <w:b/>
          <w:sz w:val="24"/>
          <w:u w:val="single"/>
        </w:rPr>
        <w:t xml:space="preserve">ORIENTATION MEETING - </w:t>
      </w:r>
      <w:r>
        <w:rPr>
          <w:rFonts w:ascii="Bookman Old Style" w:hAnsi="Bookman Old Style"/>
          <w:b/>
          <w:sz w:val="24"/>
          <w:u w:val="single"/>
        </w:rPr>
        <w:t>PRIOR TO</w:t>
      </w:r>
      <w:r w:rsidR="00F80D30">
        <w:rPr>
          <w:rFonts w:ascii="Bookman Old Style" w:hAnsi="Bookman Old Style"/>
          <w:b/>
          <w:sz w:val="24"/>
          <w:u w:val="single"/>
        </w:rPr>
        <w:t xml:space="preserve"> CAMPUS</w:t>
      </w:r>
      <w:r>
        <w:rPr>
          <w:rFonts w:ascii="Bookman Old Style" w:hAnsi="Bookman Old Style"/>
          <w:b/>
          <w:sz w:val="24"/>
          <w:u w:val="single"/>
        </w:rPr>
        <w:t xml:space="preserve"> VISIT</w:t>
      </w:r>
    </w:p>
    <w:p w14:paraId="1B8670C3" w14:textId="77777777" w:rsidR="00AB08A5" w:rsidRDefault="00AB08A5">
      <w:pPr>
        <w:tabs>
          <w:tab w:val="left" w:pos="-720"/>
        </w:tabs>
        <w:suppressAutoHyphens/>
        <w:jc w:val="both"/>
        <w:rPr>
          <w:rFonts w:ascii="Bookman Old Style" w:hAnsi="Bookman Old Style"/>
          <w:spacing w:val="-2"/>
        </w:rPr>
      </w:pPr>
    </w:p>
    <w:p w14:paraId="0FA0BC50" w14:textId="0085E05C" w:rsidR="00F80D30" w:rsidRDefault="00F80D30">
      <w:pPr>
        <w:tabs>
          <w:tab w:val="left" w:pos="-72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 xml:space="preserve">The following is a suggested outline for the </w:t>
      </w:r>
      <w:r>
        <w:rPr>
          <w:rFonts w:ascii="Bookman Old Style" w:hAnsi="Bookman Old Style"/>
        </w:rPr>
        <w:t xml:space="preserve">Team </w:t>
      </w:r>
      <w:r w:rsidR="00021D81">
        <w:rPr>
          <w:rFonts w:ascii="Bookman Old Style" w:hAnsi="Bookman Old Style"/>
        </w:rPr>
        <w:t>C</w:t>
      </w:r>
      <w:r>
        <w:rPr>
          <w:rFonts w:ascii="Bookman Old Style" w:hAnsi="Bookman Old Style"/>
        </w:rPr>
        <w:t xml:space="preserve">hair </w:t>
      </w:r>
      <w:r w:rsidR="00021D81">
        <w:rPr>
          <w:rFonts w:ascii="Bookman Old Style" w:hAnsi="Bookman Old Style"/>
        </w:rPr>
        <w:t xml:space="preserve">(TC) </w:t>
      </w:r>
      <w:r w:rsidR="00DF4C4C">
        <w:rPr>
          <w:rFonts w:ascii="Bookman Old Style" w:hAnsi="Bookman Old Style"/>
        </w:rPr>
        <w:t xml:space="preserve">to </w:t>
      </w:r>
      <w:r w:rsidR="00E63C9C">
        <w:rPr>
          <w:rFonts w:ascii="Bookman Old Style" w:hAnsi="Bookman Old Style"/>
        </w:rPr>
        <w:t xml:space="preserve">discuss </w:t>
      </w:r>
      <w:r w:rsidR="00DF4C4C">
        <w:rPr>
          <w:rFonts w:ascii="Bookman Old Style" w:hAnsi="Bookman Old Style"/>
        </w:rPr>
        <w:t xml:space="preserve">with </w:t>
      </w:r>
      <w:r w:rsidR="00021D81">
        <w:rPr>
          <w:rFonts w:ascii="Bookman Old Style" w:hAnsi="Bookman Old Style"/>
        </w:rPr>
        <w:t xml:space="preserve">Program Evaluators (PEVs) and other </w:t>
      </w:r>
      <w:r>
        <w:rPr>
          <w:rFonts w:ascii="Bookman Old Style" w:hAnsi="Bookman Old Style"/>
        </w:rPr>
        <w:t xml:space="preserve">team members </w:t>
      </w:r>
      <w:r w:rsidR="00DF4C4C">
        <w:rPr>
          <w:rFonts w:ascii="Bookman Old Style" w:hAnsi="Bookman Old Style"/>
          <w:spacing w:val="-2"/>
        </w:rPr>
        <w:t>in advance of the campus visit</w:t>
      </w:r>
      <w:r>
        <w:rPr>
          <w:rFonts w:ascii="Bookman Old Style" w:hAnsi="Bookman Old Style"/>
          <w:spacing w:val="-2"/>
        </w:rPr>
        <w:t>.</w:t>
      </w:r>
      <w:r w:rsidR="0003749D">
        <w:rPr>
          <w:rFonts w:ascii="Bookman Old Style" w:hAnsi="Bookman Old Style"/>
          <w:spacing w:val="-2"/>
        </w:rPr>
        <w:t xml:space="preserve">  Many of these items should also be repeated in the opening team meeting on Day 0 of the campus visit.</w:t>
      </w:r>
    </w:p>
    <w:p w14:paraId="246509E1" w14:textId="77777777" w:rsidR="00F80D30" w:rsidRDefault="00F80D30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Bookman Old Style" w:hAnsi="Bookman Old Style"/>
          <w:spacing w:val="-2"/>
          <w:u w:val="single"/>
        </w:rPr>
      </w:pPr>
    </w:p>
    <w:p w14:paraId="4589E007" w14:textId="77777777" w:rsidR="00A477AE" w:rsidRPr="003D41F3" w:rsidRDefault="00A477AE" w:rsidP="003D41F3">
      <w:pPr>
        <w:rPr>
          <w:rStyle w:val="Strong"/>
          <w:b w:val="0"/>
          <w:bCs w:val="0"/>
          <w:u w:val="single"/>
        </w:rPr>
      </w:pPr>
      <w:r w:rsidRPr="003D41F3">
        <w:rPr>
          <w:rStyle w:val="Strong"/>
          <w:b w:val="0"/>
          <w:bCs w:val="0"/>
          <w:u w:val="single"/>
        </w:rPr>
        <w:t>Procedural Items</w:t>
      </w:r>
    </w:p>
    <w:p w14:paraId="556448A1" w14:textId="08CEFA70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Review timetable of visit</w:t>
      </w:r>
      <w:r w:rsidR="00AA413F">
        <w:rPr>
          <w:rFonts w:ascii="Bookman Old Style" w:hAnsi="Bookman Old Style"/>
          <w:spacing w:val="-2"/>
        </w:rPr>
        <w:t>, professional attire,</w:t>
      </w:r>
      <w:r w:rsidRPr="005514DE">
        <w:rPr>
          <w:rFonts w:ascii="Bookman Old Style" w:hAnsi="Bookman Old Style"/>
          <w:spacing w:val="-2"/>
        </w:rPr>
        <w:t xml:space="preserve"> and exit plans.</w:t>
      </w:r>
    </w:p>
    <w:p w14:paraId="03432B66" w14:textId="1B6074B5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Reiterate responsibility and code of conduct of ABET evaluators.</w:t>
      </w:r>
    </w:p>
    <w:p w14:paraId="42E4928A" w14:textId="76A86457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Be sure all PEVs are using the proper general </w:t>
      </w:r>
      <w:r w:rsidR="00021D81">
        <w:rPr>
          <w:rFonts w:ascii="Bookman Old Style" w:hAnsi="Bookman Old Style"/>
          <w:spacing w:val="-2"/>
        </w:rPr>
        <w:t xml:space="preserve">criteria </w:t>
      </w:r>
      <w:r w:rsidRPr="005514DE">
        <w:rPr>
          <w:rFonts w:ascii="Bookman Old Style" w:hAnsi="Bookman Old Style"/>
          <w:spacing w:val="-2"/>
        </w:rPr>
        <w:t xml:space="preserve">and </w:t>
      </w:r>
      <w:r w:rsidR="00021D81">
        <w:rPr>
          <w:rFonts w:ascii="Bookman Old Style" w:hAnsi="Bookman Old Style"/>
          <w:spacing w:val="-2"/>
        </w:rPr>
        <w:t xml:space="preserve">applicable </w:t>
      </w:r>
      <w:r w:rsidRPr="005514DE">
        <w:rPr>
          <w:rFonts w:ascii="Bookman Old Style" w:hAnsi="Bookman Old Style"/>
          <w:spacing w:val="-2"/>
        </w:rPr>
        <w:t xml:space="preserve">program </w:t>
      </w:r>
      <w:r w:rsidR="0041211F" w:rsidRPr="005514DE">
        <w:rPr>
          <w:rFonts w:ascii="Bookman Old Style" w:hAnsi="Bookman Old Style"/>
          <w:spacing w:val="-2"/>
        </w:rPr>
        <w:t>criteria.</w:t>
      </w:r>
    </w:p>
    <w:p w14:paraId="55D69199" w14:textId="1FEF54C6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Emphasize cautions; institutional rights to appeals; etc.</w:t>
      </w:r>
    </w:p>
    <w:p w14:paraId="239C86C8" w14:textId="107C4A49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Stress need for absolute confidentiality.</w:t>
      </w:r>
    </w:p>
    <w:p w14:paraId="46EB6539" w14:textId="5E87977E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State the role of any observers on the team.</w:t>
      </w:r>
    </w:p>
    <w:p w14:paraId="4F9708E2" w14:textId="41F55241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Expense reimbursement process. Review the travel policy and online travel portal</w:t>
      </w:r>
      <w:r>
        <w:rPr>
          <w:rFonts w:ascii="Bookman Old Style" w:hAnsi="Bookman Old Style"/>
          <w:spacing w:val="-2"/>
        </w:rPr>
        <w:t>.  D</w:t>
      </w:r>
      <w:r w:rsidRPr="005514DE">
        <w:rPr>
          <w:rFonts w:ascii="Bookman Old Style" w:hAnsi="Bookman Old Style"/>
          <w:spacing w:val="-2"/>
        </w:rPr>
        <w:t>iscuss the procedure</w:t>
      </w:r>
      <w:r w:rsidR="00021D81">
        <w:rPr>
          <w:rFonts w:ascii="Bookman Old Style" w:hAnsi="Bookman Old Style"/>
          <w:spacing w:val="-2"/>
        </w:rPr>
        <w:t xml:space="preserve">, </w:t>
      </w:r>
      <w:r w:rsidRPr="005514DE">
        <w:rPr>
          <w:rFonts w:ascii="Bookman Old Style" w:hAnsi="Bookman Old Style"/>
          <w:spacing w:val="-2"/>
        </w:rPr>
        <w:t>receipts</w:t>
      </w:r>
      <w:r>
        <w:rPr>
          <w:rFonts w:ascii="Bookman Old Style" w:hAnsi="Bookman Old Style"/>
          <w:spacing w:val="-2"/>
        </w:rPr>
        <w:t>,</w:t>
      </w:r>
      <w:r w:rsidRPr="005514DE">
        <w:rPr>
          <w:rFonts w:ascii="Bookman Old Style" w:hAnsi="Bookman Old Style"/>
          <w:spacing w:val="-2"/>
        </w:rPr>
        <w:t xml:space="preserve"> allowed expenses</w:t>
      </w:r>
      <w:r>
        <w:rPr>
          <w:rFonts w:ascii="Bookman Old Style" w:hAnsi="Bookman Old Style"/>
          <w:spacing w:val="-2"/>
        </w:rPr>
        <w:t>, and</w:t>
      </w:r>
      <w:r w:rsidRPr="005514DE">
        <w:rPr>
          <w:rFonts w:ascii="Bookman Old Style" w:hAnsi="Bookman Old Style"/>
          <w:spacing w:val="-2"/>
        </w:rPr>
        <w:t xml:space="preserve"> any unusual expense</w:t>
      </w:r>
      <w:r w:rsidR="00021D81">
        <w:rPr>
          <w:rFonts w:ascii="Bookman Old Style" w:hAnsi="Bookman Old Style"/>
          <w:spacing w:val="-2"/>
        </w:rPr>
        <w:t>d</w:t>
      </w:r>
      <w:r w:rsidRPr="005514DE">
        <w:rPr>
          <w:rFonts w:ascii="Bookman Old Style" w:hAnsi="Bookman Old Style"/>
          <w:spacing w:val="-2"/>
        </w:rPr>
        <w:t xml:space="preserve"> items </w:t>
      </w:r>
      <w:r>
        <w:rPr>
          <w:rFonts w:ascii="Bookman Old Style" w:hAnsi="Bookman Old Style"/>
          <w:spacing w:val="-2"/>
        </w:rPr>
        <w:t xml:space="preserve">that will </w:t>
      </w:r>
      <w:r w:rsidRPr="005514DE">
        <w:rPr>
          <w:rFonts w:ascii="Bookman Old Style" w:hAnsi="Bookman Old Style"/>
          <w:spacing w:val="-2"/>
        </w:rPr>
        <w:t>need to be explained.</w:t>
      </w:r>
    </w:p>
    <w:p w14:paraId="703CA362" w14:textId="422051BD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Remind PEVs that they must submit their completed T351 </w:t>
      </w:r>
      <w:r w:rsidR="003D41F3">
        <w:rPr>
          <w:rFonts w:ascii="Bookman Old Style" w:hAnsi="Bookman Old Style"/>
          <w:spacing w:val="-2"/>
        </w:rPr>
        <w:t>report,</w:t>
      </w:r>
      <w:r w:rsidR="009A06F8">
        <w:rPr>
          <w:rFonts w:ascii="Bookman Old Style" w:hAnsi="Bookman Old Style"/>
          <w:spacing w:val="-2"/>
        </w:rPr>
        <w:t xml:space="preserve"> and all sections completed in the AMS 2.0 Program Audit Tool (PAT) prior the Exit Meeting</w:t>
      </w:r>
      <w:r w:rsidRPr="005514DE">
        <w:rPr>
          <w:rFonts w:ascii="Bookman Old Style" w:hAnsi="Bookman Old Style"/>
          <w:spacing w:val="-2"/>
        </w:rPr>
        <w:t xml:space="preserve"> </w:t>
      </w:r>
    </w:p>
    <w:p w14:paraId="2C18A320" w14:textId="595E9D46" w:rsidR="009A06F8" w:rsidRDefault="009A06F8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>Program introduction and all findings submitted via the AMS 2.0 PAT.</w:t>
      </w:r>
    </w:p>
    <w:p w14:paraId="346D63A3" w14:textId="0D0C4DFD" w:rsidR="009D2FC1" w:rsidRDefault="009D2FC1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Each PEV must complete </w:t>
      </w:r>
      <w:r>
        <w:rPr>
          <w:rFonts w:ascii="Bookman Old Style" w:hAnsi="Bookman Old Style"/>
          <w:spacing w:val="-2"/>
        </w:rPr>
        <w:t>the T351</w:t>
      </w:r>
      <w:r w:rsidRPr="005514DE">
        <w:rPr>
          <w:rFonts w:ascii="Bookman Old Style" w:hAnsi="Bookman Old Style"/>
          <w:spacing w:val="-2"/>
        </w:rPr>
        <w:t xml:space="preserve"> even if two are assigned to a (new) program.</w:t>
      </w:r>
    </w:p>
    <w:p w14:paraId="6154EC46" w14:textId="4F53067A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Chair should review these materials for completeness and appropriateness before accepting final documents.  </w:t>
      </w:r>
    </w:p>
    <w:p w14:paraId="11F91512" w14:textId="4F871664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Emphasize importance of specific detail in completing forms. </w:t>
      </w:r>
    </w:p>
    <w:p w14:paraId="2986DD51" w14:textId="77777777" w:rsidR="00A477AE" w:rsidRDefault="00A477AE" w:rsidP="00A477A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Discuss interviews, process and assignments.  </w:t>
      </w:r>
    </w:p>
    <w:p w14:paraId="34FF7052" w14:textId="26CB6051" w:rsidR="00A477AE" w:rsidRDefault="00A477AE" w:rsidP="00A477A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PEVs should interview </w:t>
      </w:r>
      <w:r w:rsidR="000A03D6">
        <w:rPr>
          <w:rFonts w:ascii="Bookman Old Style" w:hAnsi="Bookman Old Style"/>
          <w:spacing w:val="-2"/>
        </w:rPr>
        <w:t>as many</w:t>
      </w:r>
      <w:r w:rsidR="000A03D6" w:rsidRPr="005514DE">
        <w:rPr>
          <w:rFonts w:ascii="Bookman Old Style" w:hAnsi="Bookman Old Style"/>
          <w:spacing w:val="-2"/>
        </w:rPr>
        <w:t xml:space="preserve"> </w:t>
      </w:r>
      <w:r w:rsidRPr="005514DE">
        <w:rPr>
          <w:rFonts w:ascii="Bookman Old Style" w:hAnsi="Bookman Old Style"/>
          <w:spacing w:val="-2"/>
        </w:rPr>
        <w:t xml:space="preserve">full-time faculty members in the program being evaluated </w:t>
      </w:r>
      <w:r w:rsidR="000A03D6">
        <w:rPr>
          <w:rFonts w:ascii="Bookman Old Style" w:hAnsi="Bookman Old Style"/>
          <w:spacing w:val="-2"/>
        </w:rPr>
        <w:t>as practical with a focus on those more directly involved with the program curriculum and attainment of student outcomes.  If time allows, interviews could include</w:t>
      </w:r>
      <w:r w:rsidRPr="005514DE">
        <w:rPr>
          <w:rFonts w:ascii="Bookman Old Style" w:hAnsi="Bookman Old Style"/>
          <w:spacing w:val="-2"/>
        </w:rPr>
        <w:t xml:space="preserve"> many part-time/remote campus/evening personnel as </w:t>
      </w:r>
      <w:r w:rsidR="000A03D6">
        <w:rPr>
          <w:rFonts w:ascii="Bookman Old Style" w:hAnsi="Bookman Old Style"/>
          <w:spacing w:val="-2"/>
        </w:rPr>
        <w:t>well</w:t>
      </w:r>
      <w:r w:rsidRPr="005514DE">
        <w:rPr>
          <w:rFonts w:ascii="Bookman Old Style" w:hAnsi="Bookman Old Style"/>
          <w:spacing w:val="-2"/>
        </w:rPr>
        <w:t xml:space="preserve">.  While many of these </w:t>
      </w:r>
      <w:r w:rsidR="000A03D6">
        <w:rPr>
          <w:rFonts w:ascii="Bookman Old Style" w:hAnsi="Bookman Old Style"/>
          <w:spacing w:val="-2"/>
        </w:rPr>
        <w:t xml:space="preserve">interviews </w:t>
      </w:r>
      <w:r w:rsidRPr="005514DE">
        <w:rPr>
          <w:rFonts w:ascii="Bookman Old Style" w:hAnsi="Bookman Old Style"/>
          <w:spacing w:val="-2"/>
        </w:rPr>
        <w:t>may be done while on-campus, some may be completed prior to the campus visit via virtual meeting processes.</w:t>
      </w:r>
    </w:p>
    <w:p w14:paraId="1BAA0CA3" w14:textId="35E533C2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Arrange support assignments -- mathematics; basic sciences; English &amp; communications; humanities &amp; social sciences; library, computer center, other instructional and supporting resources.</w:t>
      </w:r>
    </w:p>
    <w:p w14:paraId="65B38C6C" w14:textId="06290476" w:rsidR="00A477AE" w:rsidRPr="005514DE" w:rsidRDefault="00AA413F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>Printed</w:t>
      </w:r>
      <w:r w:rsidR="00A477AE" w:rsidRPr="005514DE">
        <w:rPr>
          <w:rFonts w:ascii="Bookman Old Style" w:hAnsi="Bookman Old Style"/>
          <w:spacing w:val="-2"/>
        </w:rPr>
        <w:t xml:space="preserve"> </w:t>
      </w:r>
      <w:r w:rsidR="003D41F3">
        <w:rPr>
          <w:rFonts w:ascii="Bookman Old Style" w:hAnsi="Bookman Old Style"/>
          <w:spacing w:val="-2"/>
        </w:rPr>
        <w:t>s</w:t>
      </w:r>
      <w:r w:rsidR="003D41F3" w:rsidRPr="005514DE">
        <w:rPr>
          <w:rFonts w:ascii="Bookman Old Style" w:hAnsi="Bookman Old Style"/>
          <w:spacing w:val="-2"/>
        </w:rPr>
        <w:t>elf-</w:t>
      </w:r>
      <w:r w:rsidR="003D41F3">
        <w:rPr>
          <w:rFonts w:ascii="Bookman Old Style" w:hAnsi="Bookman Old Style"/>
          <w:spacing w:val="-2"/>
        </w:rPr>
        <w:t>s</w:t>
      </w:r>
      <w:r w:rsidR="003D41F3" w:rsidRPr="005514DE">
        <w:rPr>
          <w:rFonts w:ascii="Bookman Old Style" w:hAnsi="Bookman Old Style"/>
          <w:spacing w:val="-2"/>
        </w:rPr>
        <w:t>tudy</w:t>
      </w:r>
      <w:r w:rsidR="00A477AE" w:rsidRPr="005514DE">
        <w:rPr>
          <w:rFonts w:ascii="Bookman Old Style" w:hAnsi="Bookman Old Style"/>
          <w:spacing w:val="-2"/>
        </w:rPr>
        <w:t xml:space="preserve"> </w:t>
      </w:r>
      <w:r w:rsidR="0041211F">
        <w:rPr>
          <w:rFonts w:ascii="Bookman Old Style" w:hAnsi="Bookman Old Style"/>
          <w:spacing w:val="-2"/>
        </w:rPr>
        <w:t>r</w:t>
      </w:r>
      <w:r w:rsidR="00A477AE" w:rsidRPr="005514DE">
        <w:rPr>
          <w:rFonts w:ascii="Bookman Old Style" w:hAnsi="Bookman Old Style"/>
          <w:spacing w:val="-2"/>
        </w:rPr>
        <w:t>eports</w:t>
      </w:r>
      <w:r w:rsidR="0041211F">
        <w:rPr>
          <w:rFonts w:ascii="Bookman Old Style" w:hAnsi="Bookman Old Style"/>
          <w:spacing w:val="-2"/>
        </w:rPr>
        <w:t xml:space="preserve"> (</w:t>
      </w:r>
      <w:proofErr w:type="spellStart"/>
      <w:r w:rsidR="0041211F">
        <w:rPr>
          <w:rFonts w:ascii="Bookman Old Style" w:hAnsi="Bookman Old Style"/>
          <w:spacing w:val="-2"/>
        </w:rPr>
        <w:t>SSR</w:t>
      </w:r>
      <w:proofErr w:type="spellEnd"/>
      <w:r w:rsidR="0041211F">
        <w:rPr>
          <w:rFonts w:ascii="Bookman Old Style" w:hAnsi="Bookman Old Style"/>
          <w:spacing w:val="-2"/>
        </w:rPr>
        <w:t>)</w:t>
      </w:r>
      <w:r w:rsidR="00A477AE" w:rsidRPr="005514DE">
        <w:rPr>
          <w:rFonts w:ascii="Bookman Old Style" w:hAnsi="Bookman Old Style"/>
          <w:spacing w:val="-2"/>
        </w:rPr>
        <w:t xml:space="preserve"> a</w:t>
      </w:r>
      <w:r>
        <w:rPr>
          <w:rFonts w:ascii="Bookman Old Style" w:hAnsi="Bookman Old Style"/>
          <w:spacing w:val="-2"/>
        </w:rPr>
        <w:t>nd any</w:t>
      </w:r>
      <w:r w:rsidR="00A477AE" w:rsidRPr="005514DE">
        <w:rPr>
          <w:rFonts w:ascii="Bookman Old Style" w:hAnsi="Bookman Old Style"/>
          <w:spacing w:val="-2"/>
        </w:rPr>
        <w:t xml:space="preserve"> other relevant materials are to be </w:t>
      </w:r>
      <w:r w:rsidR="00A477AE">
        <w:rPr>
          <w:rFonts w:ascii="Bookman Old Style" w:hAnsi="Bookman Old Style"/>
          <w:spacing w:val="-2"/>
        </w:rPr>
        <w:t>destroyed</w:t>
      </w:r>
      <w:r w:rsidR="00A477AE" w:rsidRPr="005514DE">
        <w:rPr>
          <w:rFonts w:ascii="Bookman Old Style" w:hAnsi="Bookman Old Style"/>
          <w:spacing w:val="-2"/>
        </w:rPr>
        <w:t xml:space="preserve"> prior to leaving campus</w:t>
      </w:r>
      <w:r w:rsidR="0003749D">
        <w:rPr>
          <w:rFonts w:ascii="Bookman Old Style" w:hAnsi="Bookman Old Style"/>
          <w:spacing w:val="-2"/>
        </w:rPr>
        <w:t xml:space="preserve"> or at the end of the virtual visit</w:t>
      </w:r>
      <w:r w:rsidR="00A477AE" w:rsidRPr="005514DE">
        <w:rPr>
          <w:rFonts w:ascii="Bookman Old Style" w:hAnsi="Bookman Old Style"/>
          <w:spacing w:val="-2"/>
        </w:rPr>
        <w:t>.</w:t>
      </w:r>
      <w:r w:rsidR="00E63C9C">
        <w:rPr>
          <w:rFonts w:ascii="Bookman Old Style" w:hAnsi="Bookman Old Style"/>
          <w:spacing w:val="-2"/>
        </w:rPr>
        <w:t xml:space="preserve">  Remember that these are confidential materials.</w:t>
      </w:r>
    </w:p>
    <w:p w14:paraId="341F08D1" w14:textId="7DE5A289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Review procedure and plan for </w:t>
      </w:r>
      <w:r w:rsidR="0003749D">
        <w:rPr>
          <w:rFonts w:ascii="Bookman Old Style" w:hAnsi="Bookman Old Style"/>
          <w:spacing w:val="-2"/>
        </w:rPr>
        <w:t>E</w:t>
      </w:r>
      <w:r w:rsidRPr="005514DE">
        <w:rPr>
          <w:rFonts w:ascii="Bookman Old Style" w:hAnsi="Bookman Old Style"/>
          <w:spacing w:val="-2"/>
        </w:rPr>
        <w:t xml:space="preserve">xit </w:t>
      </w:r>
      <w:r w:rsidR="0003749D">
        <w:rPr>
          <w:rFonts w:ascii="Bookman Old Style" w:hAnsi="Bookman Old Style"/>
          <w:spacing w:val="-2"/>
        </w:rPr>
        <w:t>M</w:t>
      </w:r>
      <w:r w:rsidRPr="005514DE">
        <w:rPr>
          <w:rFonts w:ascii="Bookman Old Style" w:hAnsi="Bookman Old Style"/>
          <w:spacing w:val="-2"/>
        </w:rPr>
        <w:t xml:space="preserve">eeting. </w:t>
      </w:r>
    </w:p>
    <w:p w14:paraId="25A1FDE3" w14:textId="679B22F9" w:rsidR="00A477AE" w:rsidRPr="005514DE" w:rsidRDefault="00B42E20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>Review s</w:t>
      </w:r>
      <w:r w:rsidR="00A477AE" w:rsidRPr="005514DE">
        <w:rPr>
          <w:rFonts w:ascii="Bookman Old Style" w:hAnsi="Bookman Old Style"/>
          <w:spacing w:val="-2"/>
        </w:rPr>
        <w:t xml:space="preserve">equence </w:t>
      </w:r>
      <w:r w:rsidR="00E63C9C">
        <w:rPr>
          <w:rFonts w:ascii="Bookman Old Style" w:hAnsi="Bookman Old Style"/>
          <w:spacing w:val="-2"/>
        </w:rPr>
        <w:t>and</w:t>
      </w:r>
      <w:r w:rsidR="00A477AE" w:rsidRPr="005514DE">
        <w:rPr>
          <w:rFonts w:ascii="Bookman Old Style" w:hAnsi="Bookman Old Style"/>
          <w:spacing w:val="-2"/>
        </w:rPr>
        <w:t xml:space="preserve"> nature of presentations; review initial script process</w:t>
      </w:r>
      <w:r w:rsidR="00E63C9C">
        <w:rPr>
          <w:rFonts w:ascii="Bookman Old Style" w:hAnsi="Bookman Old Style"/>
          <w:spacing w:val="-2"/>
        </w:rPr>
        <w:t>.</w:t>
      </w:r>
    </w:p>
    <w:p w14:paraId="5295BDA3" w14:textId="062DF95B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Written remarks </w:t>
      </w:r>
      <w:r w:rsidR="00E63C9C">
        <w:rPr>
          <w:rFonts w:ascii="Bookman Old Style" w:hAnsi="Bookman Old Style"/>
          <w:spacing w:val="-2"/>
        </w:rPr>
        <w:t xml:space="preserve">are </w:t>
      </w:r>
      <w:r w:rsidRPr="005514DE">
        <w:rPr>
          <w:rFonts w:ascii="Bookman Old Style" w:hAnsi="Bookman Old Style"/>
          <w:spacing w:val="-2"/>
        </w:rPr>
        <w:t>to be cleared with team chair in advance.</w:t>
      </w:r>
    </w:p>
    <w:p w14:paraId="5598FDB1" w14:textId="694494B3" w:rsidR="00A477AE" w:rsidRPr="005514DE" w:rsidRDefault="00E63C9C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>PEV should arrange a c</w:t>
      </w:r>
      <w:r w:rsidR="00A477AE" w:rsidRPr="005514DE">
        <w:rPr>
          <w:rFonts w:ascii="Bookman Old Style" w:hAnsi="Bookman Old Style"/>
          <w:spacing w:val="-2"/>
        </w:rPr>
        <w:t xml:space="preserve">ourtesy briefing with </w:t>
      </w:r>
      <w:r>
        <w:rPr>
          <w:rFonts w:ascii="Bookman Old Style" w:hAnsi="Bookman Old Style"/>
          <w:spacing w:val="-2"/>
        </w:rPr>
        <w:t>the department chair and/or department p</w:t>
      </w:r>
      <w:r w:rsidR="00A477AE" w:rsidRPr="005514DE">
        <w:rPr>
          <w:rFonts w:ascii="Bookman Old Style" w:hAnsi="Bookman Old Style"/>
          <w:spacing w:val="-2"/>
        </w:rPr>
        <w:t xml:space="preserve">rogram </w:t>
      </w:r>
      <w:r>
        <w:rPr>
          <w:rFonts w:ascii="Bookman Old Style" w:hAnsi="Bookman Old Style"/>
          <w:spacing w:val="-2"/>
        </w:rPr>
        <w:t>c</w:t>
      </w:r>
      <w:r w:rsidR="00A477AE" w:rsidRPr="005514DE">
        <w:rPr>
          <w:rFonts w:ascii="Bookman Old Style" w:hAnsi="Bookman Old Style"/>
          <w:spacing w:val="-2"/>
        </w:rPr>
        <w:t>oordinator prior to Exit Meeting</w:t>
      </w:r>
    </w:p>
    <w:p w14:paraId="3AA4A5F8" w14:textId="49B665B8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All </w:t>
      </w:r>
      <w:r w:rsidR="00E63C9C">
        <w:rPr>
          <w:rFonts w:ascii="Bookman Old Style" w:hAnsi="Bookman Old Style"/>
          <w:spacing w:val="-2"/>
        </w:rPr>
        <w:t>shortcomings are to be</w:t>
      </w:r>
      <w:r w:rsidRPr="005514DE">
        <w:rPr>
          <w:rFonts w:ascii="Bookman Old Style" w:hAnsi="Bookman Old Style"/>
          <w:spacing w:val="-2"/>
        </w:rPr>
        <w:t xml:space="preserve"> well-documented; cite criteria violations for all findings</w:t>
      </w:r>
      <w:r w:rsidR="00E63C9C">
        <w:rPr>
          <w:rFonts w:ascii="Bookman Old Style" w:hAnsi="Bookman Old Style"/>
          <w:spacing w:val="-2"/>
        </w:rPr>
        <w:t>; follow style guide</w:t>
      </w:r>
      <w:r w:rsidRPr="005514DE">
        <w:rPr>
          <w:rFonts w:ascii="Bookman Old Style" w:hAnsi="Bookman Old Style"/>
          <w:spacing w:val="-2"/>
        </w:rPr>
        <w:t>.</w:t>
      </w:r>
    </w:p>
    <w:p w14:paraId="597FE0C7" w14:textId="09D6BAEA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Stick to facts</w:t>
      </w:r>
      <w:r w:rsidR="000A03D6">
        <w:rPr>
          <w:rFonts w:ascii="Bookman Old Style" w:hAnsi="Bookman Old Style"/>
          <w:spacing w:val="-2"/>
        </w:rPr>
        <w:t xml:space="preserve"> and team decisions</w:t>
      </w:r>
    </w:p>
    <w:p w14:paraId="19DF094A" w14:textId="5E3269D1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Limit opinions to “Observations” for improvement; keep these minimal</w:t>
      </w:r>
      <w:r w:rsidR="00B42E20">
        <w:rPr>
          <w:rFonts w:ascii="Bookman Old Style" w:hAnsi="Bookman Old Style"/>
          <w:spacing w:val="-2"/>
        </w:rPr>
        <w:t>.</w:t>
      </w:r>
    </w:p>
    <w:p w14:paraId="1C740AF1" w14:textId="1E18C94A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DO NOT indicate recommended accreditation actions to anyone.</w:t>
      </w:r>
    </w:p>
    <w:p w14:paraId="2AD475BA" w14:textId="024708EC" w:rsidR="00A477AE" w:rsidRPr="005514DE" w:rsidRDefault="00A477AE" w:rsidP="005514DE">
      <w:pPr>
        <w:pStyle w:val="ListParagraph"/>
        <w:numPr>
          <w:ilvl w:val="1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No debates.</w:t>
      </w:r>
    </w:p>
    <w:p w14:paraId="33B5208F" w14:textId="2C96A969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Provide additional orientation for new evaluators as needed. </w:t>
      </w:r>
    </w:p>
    <w:p w14:paraId="46AEEC6F" w14:textId="77777777" w:rsidR="00A477AE" w:rsidRPr="00A477AE" w:rsidRDefault="00A477AE" w:rsidP="00A477AE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Bookman Old Style" w:hAnsi="Bookman Old Style"/>
          <w:spacing w:val="-2"/>
        </w:rPr>
      </w:pPr>
    </w:p>
    <w:p w14:paraId="3FB13A09" w14:textId="4FCDA359" w:rsidR="00A477AE" w:rsidRPr="005514DE" w:rsidRDefault="00A477AE" w:rsidP="005514DE">
      <w:p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Evaluation Status</w:t>
      </w:r>
    </w:p>
    <w:p w14:paraId="0D0C51B3" w14:textId="50B6575E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Review open findings from accreditation statement of previous visit (if any).</w:t>
      </w:r>
    </w:p>
    <w:p w14:paraId="2CA6FF1E" w14:textId="25DF7C55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 xml:space="preserve">Allow team members to </w:t>
      </w:r>
      <w:r w:rsidR="004827FD">
        <w:rPr>
          <w:rFonts w:ascii="Bookman Old Style" w:hAnsi="Bookman Old Style"/>
          <w:spacing w:val="-2"/>
        </w:rPr>
        <w:t>use</w:t>
      </w:r>
      <w:r w:rsidRPr="005514DE">
        <w:rPr>
          <w:rFonts w:ascii="Bookman Old Style" w:hAnsi="Bookman Old Style"/>
          <w:spacing w:val="-2"/>
        </w:rPr>
        <w:t xml:space="preserve"> previous statements, if necessary, but do not take on campus.</w:t>
      </w:r>
    </w:p>
    <w:p w14:paraId="1D95F97E" w14:textId="76DCDF4F" w:rsidR="00A477AE" w:rsidRPr="005514DE" w:rsidRDefault="00A477AE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 w:rsidRPr="005514DE">
        <w:rPr>
          <w:rFonts w:ascii="Bookman Old Style" w:hAnsi="Bookman Old Style"/>
          <w:spacing w:val="-2"/>
        </w:rPr>
        <w:t>Review the Program Review Worksheets from each PEV’s T351</w:t>
      </w:r>
    </w:p>
    <w:p w14:paraId="1D911737" w14:textId="4AA46916" w:rsidR="00A477AE" w:rsidRPr="005514DE" w:rsidRDefault="00AA413F" w:rsidP="005514DE">
      <w:pPr>
        <w:pStyle w:val="ListParagraph"/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Bookman Old Style" w:hAnsi="Bookman Old Style"/>
          <w:spacing w:val="-2"/>
        </w:rPr>
      </w:pPr>
      <w:r>
        <w:rPr>
          <w:rFonts w:ascii="Bookman Old Style" w:hAnsi="Bookman Old Style"/>
          <w:spacing w:val="-2"/>
        </w:rPr>
        <w:t>Review of t</w:t>
      </w:r>
      <w:r w:rsidR="00A477AE" w:rsidRPr="005514DE">
        <w:rPr>
          <w:rFonts w:ascii="Bookman Old Style" w:hAnsi="Bookman Old Style"/>
          <w:spacing w:val="-2"/>
        </w:rPr>
        <w:t xml:space="preserve">eam questions and </w:t>
      </w:r>
      <w:r>
        <w:rPr>
          <w:rFonts w:ascii="Bookman Old Style" w:hAnsi="Bookman Old Style"/>
          <w:spacing w:val="-2"/>
        </w:rPr>
        <w:t>comments</w:t>
      </w:r>
      <w:r w:rsidR="00A477AE" w:rsidRPr="005514DE">
        <w:rPr>
          <w:rFonts w:ascii="Bookman Old Style" w:hAnsi="Bookman Old Style"/>
          <w:spacing w:val="-2"/>
        </w:rPr>
        <w:t>.</w:t>
      </w:r>
    </w:p>
    <w:p w14:paraId="2CBB6F09" w14:textId="6053ECFC" w:rsidR="0041211F" w:rsidRPr="003D41F3" w:rsidRDefault="00A477AE" w:rsidP="003D41F3">
      <w:pPr>
        <w:pStyle w:val="ListParagraph"/>
        <w:numPr>
          <w:ilvl w:val="0"/>
          <w:numId w:val="16"/>
        </w:numPr>
        <w:rPr>
          <w:rFonts w:ascii="Bookman Old Style" w:hAnsi="Bookman Old Style"/>
        </w:rPr>
      </w:pPr>
      <w:r w:rsidRPr="003D41F3">
        <w:rPr>
          <w:rFonts w:ascii="Bookman Old Style" w:hAnsi="Bookman Old Style"/>
          <w:spacing w:val="-2"/>
        </w:rPr>
        <w:t xml:space="preserve">Identify possible findings, particularly strengths and areas that need focused study. </w:t>
      </w:r>
    </w:p>
    <w:sectPr w:rsidR="0041211F" w:rsidRPr="003D41F3" w:rsidSect="00377195">
      <w:headerReference w:type="default" r:id="rId11"/>
      <w:footerReference w:type="default" r:id="rId12"/>
      <w:endnotePr>
        <w:numFmt w:val="decimal"/>
      </w:endnotePr>
      <w:pgSz w:w="12240" w:h="15840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8556" w14:textId="77777777" w:rsidR="0049140F" w:rsidRDefault="0049140F">
      <w:pPr>
        <w:spacing w:line="20" w:lineRule="exact"/>
        <w:rPr>
          <w:sz w:val="24"/>
        </w:rPr>
      </w:pPr>
    </w:p>
  </w:endnote>
  <w:endnote w:type="continuationSeparator" w:id="0">
    <w:p w14:paraId="58AFC4D2" w14:textId="77777777" w:rsidR="0049140F" w:rsidRDefault="0049140F">
      <w:r>
        <w:rPr>
          <w:sz w:val="24"/>
        </w:rPr>
        <w:t xml:space="preserve"> </w:t>
      </w:r>
    </w:p>
  </w:endnote>
  <w:endnote w:type="continuationNotice" w:id="1">
    <w:p w14:paraId="3225F97A" w14:textId="77777777" w:rsidR="0049140F" w:rsidRDefault="0049140F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EF9B" w14:textId="77777777" w:rsidR="00892B81" w:rsidRDefault="00892B81" w:rsidP="000B0612">
    <w:pPr>
      <w:tabs>
        <w:tab w:val="center" w:pos="4680"/>
        <w:tab w:val="left" w:pos="7740"/>
        <w:tab w:val="right" w:pos="9360"/>
      </w:tabs>
      <w:rPr>
        <w:rFonts w:ascii="Times New Roman" w:hAnsi="Times New Roman"/>
      </w:rPr>
    </w:pPr>
  </w:p>
  <w:p w14:paraId="6CEDFE39" w14:textId="55E393DB" w:rsidR="00F80D30" w:rsidRPr="000B0612" w:rsidRDefault="000B0612" w:rsidP="000B0612">
    <w:pPr>
      <w:tabs>
        <w:tab w:val="center" w:pos="4680"/>
        <w:tab w:val="left" w:pos="7740"/>
        <w:tab w:val="right" w:pos="9360"/>
      </w:tabs>
      <w:rPr>
        <w:rFonts w:ascii="Times New Roman" w:hAnsi="Times New Roman"/>
      </w:rPr>
    </w:pPr>
    <w:r w:rsidRPr="000B0612">
      <w:rPr>
        <w:rFonts w:ascii="Times New Roman" w:hAnsi="Times New Roman"/>
      </w:rPr>
      <w:t>Sample Orientation Meeting Outline</w:t>
    </w:r>
    <w:r w:rsidRPr="000B0612">
      <w:rPr>
        <w:rFonts w:ascii="Times New Roman" w:hAnsi="Times New Roman"/>
      </w:rPr>
      <w:tab/>
      <w:t xml:space="preserve">Page </w:t>
    </w:r>
    <w:r w:rsidRPr="000B0612">
      <w:rPr>
        <w:rFonts w:ascii="Times New Roman" w:hAnsi="Times New Roman"/>
      </w:rPr>
      <w:fldChar w:fldCharType="begin"/>
    </w:r>
    <w:r w:rsidRPr="000B0612">
      <w:rPr>
        <w:rFonts w:ascii="Times New Roman" w:hAnsi="Times New Roman"/>
      </w:rPr>
      <w:instrText xml:space="preserve"> PAGE </w:instrText>
    </w:r>
    <w:r w:rsidRPr="000B0612">
      <w:rPr>
        <w:rFonts w:ascii="Times New Roman" w:hAnsi="Times New Roman"/>
      </w:rPr>
      <w:fldChar w:fldCharType="separate"/>
    </w:r>
    <w:r w:rsidR="000A03D6">
      <w:rPr>
        <w:rFonts w:ascii="Times New Roman" w:hAnsi="Times New Roman"/>
        <w:noProof/>
      </w:rPr>
      <w:t>2</w:t>
    </w:r>
    <w:r w:rsidRPr="000B0612">
      <w:rPr>
        <w:rFonts w:ascii="Times New Roman" w:hAnsi="Times New Roman"/>
      </w:rPr>
      <w:fldChar w:fldCharType="end"/>
    </w:r>
    <w:r w:rsidRPr="000B0612">
      <w:rPr>
        <w:rFonts w:ascii="Times New Roman" w:hAnsi="Times New Roman"/>
      </w:rPr>
      <w:t xml:space="preserve"> of </w:t>
    </w:r>
    <w:r w:rsidRPr="000B0612">
      <w:rPr>
        <w:rFonts w:ascii="Times New Roman" w:hAnsi="Times New Roman"/>
      </w:rPr>
      <w:fldChar w:fldCharType="begin"/>
    </w:r>
    <w:r w:rsidRPr="000B0612">
      <w:rPr>
        <w:rFonts w:ascii="Times New Roman" w:hAnsi="Times New Roman"/>
      </w:rPr>
      <w:instrText xml:space="preserve"> NUMPAGES  </w:instrText>
    </w:r>
    <w:r w:rsidRPr="000B0612">
      <w:rPr>
        <w:rFonts w:ascii="Times New Roman" w:hAnsi="Times New Roman"/>
      </w:rPr>
      <w:fldChar w:fldCharType="separate"/>
    </w:r>
    <w:r w:rsidR="000A03D6">
      <w:rPr>
        <w:rFonts w:ascii="Times New Roman" w:hAnsi="Times New Roman"/>
        <w:noProof/>
      </w:rPr>
      <w:t>2</w:t>
    </w:r>
    <w:r w:rsidRPr="000B0612">
      <w:rPr>
        <w:rFonts w:ascii="Times New Roman" w:hAnsi="Times New Roman"/>
      </w:rPr>
      <w:fldChar w:fldCharType="end"/>
    </w:r>
    <w:r w:rsidR="00F80D30" w:rsidRPr="000B0612">
      <w:rPr>
        <w:rFonts w:ascii="Times New Roman" w:hAnsi="Times New Roman"/>
        <w:b/>
        <w:spacing w:val="-2"/>
      </w:rPr>
      <w:tab/>
    </w:r>
    <w:r w:rsidR="00F80D30" w:rsidRPr="000B0612">
      <w:rPr>
        <w:rFonts w:ascii="Times New Roman" w:hAnsi="Times New Roman"/>
        <w:bCs/>
        <w:spacing w:val="-2"/>
      </w:rPr>
      <w:t>T</w:t>
    </w:r>
    <w:r w:rsidR="00892B81">
      <w:rPr>
        <w:rFonts w:ascii="Times New Roman" w:hAnsi="Times New Roman"/>
        <w:bCs/>
        <w:spacing w:val="-2"/>
      </w:rPr>
      <w:t>702</w:t>
    </w:r>
    <w:r w:rsidR="00892B81">
      <w:rPr>
        <w:rFonts w:ascii="Times New Roman" w:hAnsi="Times New Roman"/>
        <w:bCs/>
        <w:spacing w:val="-2"/>
      </w:rPr>
      <w:tab/>
    </w:r>
    <w:r w:rsidR="0041211F">
      <w:rPr>
        <w:rFonts w:ascii="Times New Roman" w:hAnsi="Times New Roman"/>
        <w:bCs/>
        <w:spacing w:val="-2"/>
      </w:rPr>
      <w:t>3-12-22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422C" w14:textId="77777777" w:rsidR="0049140F" w:rsidRDefault="0049140F">
      <w:r>
        <w:rPr>
          <w:sz w:val="24"/>
        </w:rPr>
        <w:separator/>
      </w:r>
    </w:p>
  </w:footnote>
  <w:footnote w:type="continuationSeparator" w:id="0">
    <w:p w14:paraId="65FAD3EC" w14:textId="77777777" w:rsidR="0049140F" w:rsidRDefault="0049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7E91" w14:textId="77777777" w:rsidR="00F80D30" w:rsidRDefault="000B0612" w:rsidP="00377195">
    <w:pPr>
      <w:tabs>
        <w:tab w:val="left" w:pos="-720"/>
      </w:tabs>
      <w:suppressAutoHyphens/>
      <w:jc w:val="center"/>
      <w:rPr>
        <w:rFonts w:ascii="Times New Roman" w:hAnsi="Times New Roman"/>
      </w:rPr>
    </w:pPr>
    <w:r>
      <w:rPr>
        <w:rFonts w:ascii="Times New Roman" w:hAnsi="Times New Roman"/>
      </w:rPr>
      <w:t>Engineering Technology Accreditation Commission</w:t>
    </w:r>
    <w:r w:rsidR="00F80D30">
      <w:rPr>
        <w:rFonts w:ascii="Times New Roman" w:hAnsi="Times New Roman"/>
      </w:rPr>
      <w:t xml:space="preserve"> – ABET</w:t>
    </w:r>
  </w:p>
  <w:p w14:paraId="360B59C4" w14:textId="77777777" w:rsidR="000B0612" w:rsidRDefault="000B0612">
    <w:pPr>
      <w:tabs>
        <w:tab w:val="left" w:pos="-720"/>
      </w:tabs>
      <w:suppressAutoHyphens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D08"/>
    <w:multiLevelType w:val="hybridMultilevel"/>
    <w:tmpl w:val="DF7061DA"/>
    <w:lvl w:ilvl="0" w:tplc="8E8652AE">
      <w:start w:val="1"/>
      <w:numFmt w:val="bullet"/>
      <w:lvlText w:val=""/>
      <w:lvlJc w:val="left"/>
      <w:pPr>
        <w:tabs>
          <w:tab w:val="num" w:pos="900"/>
        </w:tabs>
        <w:ind w:left="900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" w15:restartNumberingAfterBreak="0">
    <w:nsid w:val="06714038"/>
    <w:multiLevelType w:val="hybridMultilevel"/>
    <w:tmpl w:val="F3F8FD9A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A255D0"/>
    <w:multiLevelType w:val="hybridMultilevel"/>
    <w:tmpl w:val="4F7244E2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844A98"/>
    <w:multiLevelType w:val="hybridMultilevel"/>
    <w:tmpl w:val="E8F0F484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4" w15:restartNumberingAfterBreak="0">
    <w:nsid w:val="16E20A0D"/>
    <w:multiLevelType w:val="hybridMultilevel"/>
    <w:tmpl w:val="80EA1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135E"/>
    <w:multiLevelType w:val="hybridMultilevel"/>
    <w:tmpl w:val="74A4454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 w15:restartNumberingAfterBreak="0">
    <w:nsid w:val="232165CC"/>
    <w:multiLevelType w:val="hybridMultilevel"/>
    <w:tmpl w:val="902085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1EC5D7D"/>
    <w:multiLevelType w:val="hybridMultilevel"/>
    <w:tmpl w:val="0E7E5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1420F"/>
    <w:multiLevelType w:val="hybridMultilevel"/>
    <w:tmpl w:val="F8A2E77A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EDF3901"/>
    <w:multiLevelType w:val="multilevel"/>
    <w:tmpl w:val="26E0DB9A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0F71038"/>
    <w:multiLevelType w:val="hybridMultilevel"/>
    <w:tmpl w:val="623AD8A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91547D8"/>
    <w:multiLevelType w:val="hybridMultilevel"/>
    <w:tmpl w:val="30245CDA"/>
    <w:lvl w:ilvl="0" w:tplc="D4E858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23A6C82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7ED8A2EC">
      <w:start w:val="10"/>
      <w:numFmt w:val="bullet"/>
      <w:lvlText w:val="•"/>
      <w:lvlJc w:val="left"/>
      <w:pPr>
        <w:ind w:left="2700" w:hanging="720"/>
      </w:pPr>
      <w:rPr>
        <w:rFonts w:ascii="Bookman Old Style" w:eastAsia="Times New Roman" w:hAnsi="Bookman Old Style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466DA"/>
    <w:multiLevelType w:val="multilevel"/>
    <w:tmpl w:val="90208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F3E17"/>
    <w:multiLevelType w:val="hybridMultilevel"/>
    <w:tmpl w:val="789C79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5620A91"/>
    <w:multiLevelType w:val="hybridMultilevel"/>
    <w:tmpl w:val="2578CA62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B31FE7"/>
    <w:multiLevelType w:val="multilevel"/>
    <w:tmpl w:val="4F7244E2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DEB077D"/>
    <w:multiLevelType w:val="hybridMultilevel"/>
    <w:tmpl w:val="CD06D4E0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6"/>
  </w:num>
  <w:num w:numId="6">
    <w:abstractNumId w:val="9"/>
  </w:num>
  <w:num w:numId="7">
    <w:abstractNumId w:val="1"/>
  </w:num>
  <w:num w:numId="8">
    <w:abstractNumId w:val="12"/>
  </w:num>
  <w:num w:numId="9">
    <w:abstractNumId w:val="2"/>
  </w:num>
  <w:num w:numId="10">
    <w:abstractNumId w:val="16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3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7G0NDY0MjA3tDBR0lEKTi0uzszPAykwrAUAcFuMSCwAAAA="/>
  </w:docVars>
  <w:rsids>
    <w:rsidRoot w:val="00F80D30"/>
    <w:rsid w:val="00021D81"/>
    <w:rsid w:val="0003749D"/>
    <w:rsid w:val="00051FC9"/>
    <w:rsid w:val="000A03D6"/>
    <w:rsid w:val="000A6589"/>
    <w:rsid w:val="000B0612"/>
    <w:rsid w:val="000C5F92"/>
    <w:rsid w:val="000E1338"/>
    <w:rsid w:val="001146AD"/>
    <w:rsid w:val="0014797C"/>
    <w:rsid w:val="002878D7"/>
    <w:rsid w:val="00317692"/>
    <w:rsid w:val="00377195"/>
    <w:rsid w:val="00386F5C"/>
    <w:rsid w:val="003D41F3"/>
    <w:rsid w:val="0041211F"/>
    <w:rsid w:val="004827FD"/>
    <w:rsid w:val="0049140F"/>
    <w:rsid w:val="005265E2"/>
    <w:rsid w:val="005514DE"/>
    <w:rsid w:val="006F0A94"/>
    <w:rsid w:val="006F4F04"/>
    <w:rsid w:val="007B7186"/>
    <w:rsid w:val="00892B81"/>
    <w:rsid w:val="00932B98"/>
    <w:rsid w:val="009A06F8"/>
    <w:rsid w:val="009D2FC1"/>
    <w:rsid w:val="00A477AE"/>
    <w:rsid w:val="00A87D3D"/>
    <w:rsid w:val="00AA413F"/>
    <w:rsid w:val="00AB08A5"/>
    <w:rsid w:val="00B42E20"/>
    <w:rsid w:val="00B96483"/>
    <w:rsid w:val="00BD2557"/>
    <w:rsid w:val="00C129DA"/>
    <w:rsid w:val="00DA1C1B"/>
    <w:rsid w:val="00DD17EF"/>
    <w:rsid w:val="00DF4C4C"/>
    <w:rsid w:val="00E43605"/>
    <w:rsid w:val="00E56FA9"/>
    <w:rsid w:val="00E63C9C"/>
    <w:rsid w:val="00F8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6431EE"/>
  <w15:docId w15:val="{3CD7DAEB-A142-40CC-AEFD-9E1FE012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" w:hAnsi="Courie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unhideWhenUsed/>
    <w:rsid w:val="00DA1C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A1C1B"/>
  </w:style>
  <w:style w:type="character" w:customStyle="1" w:styleId="CommentTextChar">
    <w:name w:val="Comment Text Char"/>
    <w:basedOn w:val="DefaultParagraphFont"/>
    <w:link w:val="CommentText"/>
    <w:semiHidden/>
    <w:rsid w:val="00DA1C1B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1C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1C1B"/>
    <w:rPr>
      <w:rFonts w:ascii="Courier" w:hAnsi="Courier"/>
      <w:b/>
      <w:bCs/>
    </w:rPr>
  </w:style>
  <w:style w:type="paragraph" w:styleId="BalloonText">
    <w:name w:val="Balloon Text"/>
    <w:basedOn w:val="Normal"/>
    <w:link w:val="BalloonTextChar"/>
    <w:rsid w:val="00DA1C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A1C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46AD"/>
    <w:pPr>
      <w:ind w:left="720"/>
      <w:contextualSpacing/>
    </w:pPr>
  </w:style>
  <w:style w:type="paragraph" w:styleId="Revision">
    <w:name w:val="Revision"/>
    <w:hidden/>
    <w:uiPriority w:val="99"/>
    <w:semiHidden/>
    <w:rsid w:val="0041211F"/>
    <w:rPr>
      <w:rFonts w:ascii="Courier" w:hAnsi="Courier"/>
    </w:rPr>
  </w:style>
  <w:style w:type="character" w:styleId="Strong">
    <w:name w:val="Strong"/>
    <w:basedOn w:val="DefaultParagraphFont"/>
    <w:qFormat/>
    <w:rsid w:val="00412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40a4d774-e5e8-4559-96ac-a0203b80a0e5" xsi:nil="true"/>
    <Has_Teacher_Only_SectionGroup xmlns="40a4d774-e5e8-4559-96ac-a0203b80a0e5" xsi:nil="true"/>
    <FolderType xmlns="40a4d774-e5e8-4559-96ac-a0203b80a0e5" xsi:nil="true"/>
    <CultureName xmlns="40a4d774-e5e8-4559-96ac-a0203b80a0e5" xsi:nil="true"/>
    <Students xmlns="40a4d774-e5e8-4559-96ac-a0203b80a0e5">
      <UserInfo>
        <DisplayName/>
        <AccountId xsi:nil="true"/>
        <AccountType/>
      </UserInfo>
    </Students>
    <Invited_Teachers xmlns="40a4d774-e5e8-4559-96ac-a0203b80a0e5" xsi:nil="true"/>
    <Templates xmlns="40a4d774-e5e8-4559-96ac-a0203b80a0e5" xsi:nil="true"/>
    <Self_Registration_Enabled xmlns="40a4d774-e5e8-4559-96ac-a0203b80a0e5" xsi:nil="true"/>
    <NotebookType xmlns="40a4d774-e5e8-4559-96ac-a0203b80a0e5" xsi:nil="true"/>
    <AppVersion xmlns="40a4d774-e5e8-4559-96ac-a0203b80a0e5" xsi:nil="true"/>
    <Invited_Students xmlns="40a4d774-e5e8-4559-96ac-a0203b80a0e5" xsi:nil="true"/>
    <Owner xmlns="40a4d774-e5e8-4559-96ac-a0203b80a0e5">
      <UserInfo>
        <DisplayName/>
        <AccountId xsi:nil="true"/>
        <AccountType/>
      </UserInfo>
    </Owner>
    <Student_Groups xmlns="40a4d774-e5e8-4559-96ac-a0203b80a0e5">
      <UserInfo>
        <DisplayName/>
        <AccountId xsi:nil="true"/>
        <AccountType/>
      </UserInfo>
    </Student_Groups>
    <DefaultSectionNames xmlns="40a4d774-e5e8-4559-96ac-a0203b80a0e5" xsi:nil="true"/>
    <Teachers xmlns="40a4d774-e5e8-4559-96ac-a0203b80a0e5">
      <UserInfo>
        <DisplayName/>
        <AccountId xsi:nil="true"/>
        <AccountType/>
      </UserInfo>
    </Teach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BE063EE55D4A9D6FE28C73B0F27C" ma:contentTypeVersion="28" ma:contentTypeDescription="Create a new document." ma:contentTypeScope="" ma:versionID="cc2f4f84f7dad7b0b069862798497227">
  <xsd:schema xmlns:xsd="http://www.w3.org/2001/XMLSchema" xmlns:xs="http://www.w3.org/2001/XMLSchema" xmlns:p="http://schemas.microsoft.com/office/2006/metadata/properties" xmlns:ns3="f50ce8ea-d1a4-42c7-8f5a-e0f974e1e039" xmlns:ns4="40a4d774-e5e8-4559-96ac-a0203b80a0e5" targetNamespace="http://schemas.microsoft.com/office/2006/metadata/properties" ma:root="true" ma:fieldsID="3b01476286b4dd85a753a3ec6609fbe5" ns3:_="" ns4:_="">
    <xsd:import namespace="f50ce8ea-d1a4-42c7-8f5a-e0f974e1e039"/>
    <xsd:import namespace="40a4d774-e5e8-4559-96ac-a0203b80a0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ce8ea-d1a4-42c7-8f5a-e0f974e1e0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4d774-e5e8-4559-96ac-a0203b80a0e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D6845-9CCB-49FC-A7F0-1C1E5D5DE2B5}">
  <ds:schemaRefs>
    <ds:schemaRef ds:uri="http://schemas.microsoft.com/office/2006/metadata/properties"/>
    <ds:schemaRef ds:uri="http://schemas.microsoft.com/office/infopath/2007/PartnerControls"/>
    <ds:schemaRef ds:uri="40a4d774-e5e8-4559-96ac-a0203b80a0e5"/>
  </ds:schemaRefs>
</ds:datastoreItem>
</file>

<file path=customXml/itemProps2.xml><?xml version="1.0" encoding="utf-8"?>
<ds:datastoreItem xmlns:ds="http://schemas.openxmlformats.org/officeDocument/2006/customXml" ds:itemID="{3B77C53D-3F02-4B06-A762-AEEF7EE8B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1F112-7DE9-473C-BD76-BB3D05E38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ce8ea-d1a4-42c7-8f5a-e0f974e1e039"/>
    <ds:schemaRef ds:uri="40a4d774-e5e8-4559-96ac-a0203b80a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1A58D7-702B-465F-BD39-F884301B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T25  Suggested Outline for Orientation Meeting</vt:lpstr>
    </vt:vector>
  </TitlesOfParts>
  <Company>Toshiba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T25  Suggested Outline for Orientation Meeting</dc:title>
  <dc:creator>Dr. Lewis J. Bellinger</dc:creator>
  <cp:lastModifiedBy>V Fuentes</cp:lastModifiedBy>
  <cp:revision>2</cp:revision>
  <dcterms:created xsi:type="dcterms:W3CDTF">2022-03-12T19:58:00Z</dcterms:created>
  <dcterms:modified xsi:type="dcterms:W3CDTF">2022-03-12T19:58:00Z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0x010100AE0CBE063EE55D4A9D6FE28C73B0F27C</vt:lpwstr>
  </property>
</Properties>
</file>